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D5FF" w14:textId="253A5EDA" w:rsidR="003B366C" w:rsidRDefault="003B366C" w:rsidP="002E3EBB">
      <w:pPr>
        <w:spacing w:after="0" w:line="276" w:lineRule="auto"/>
        <w:jc w:val="center"/>
        <w:rPr>
          <w:rFonts w:ascii="Times New Roman" w:hAnsi="Times New Roman" w:cs="Times New Roman"/>
          <w:b/>
          <w:sz w:val="28"/>
          <w:szCs w:val="28"/>
        </w:rPr>
      </w:pPr>
      <w:r w:rsidRPr="0052632F">
        <w:rPr>
          <w:rFonts w:ascii="Times New Roman" w:hAnsi="Times New Roman" w:cs="Times New Roman"/>
          <w:b/>
          <w:sz w:val="28"/>
          <w:szCs w:val="28"/>
        </w:rPr>
        <w:t xml:space="preserve">Критерии </w:t>
      </w:r>
      <w:proofErr w:type="spellStart"/>
      <w:r>
        <w:rPr>
          <w:rFonts w:ascii="Times New Roman" w:hAnsi="Times New Roman" w:cs="Times New Roman"/>
          <w:b/>
          <w:sz w:val="28"/>
          <w:szCs w:val="28"/>
        </w:rPr>
        <w:t>пред</w:t>
      </w:r>
      <w:r w:rsidRPr="0052632F">
        <w:rPr>
          <w:rFonts w:ascii="Times New Roman" w:hAnsi="Times New Roman" w:cs="Times New Roman"/>
          <w:b/>
          <w:sz w:val="28"/>
          <w:szCs w:val="28"/>
        </w:rPr>
        <w:t>квал</w:t>
      </w:r>
      <w:r>
        <w:rPr>
          <w:rFonts w:ascii="Times New Roman" w:hAnsi="Times New Roman" w:cs="Times New Roman"/>
          <w:b/>
          <w:sz w:val="28"/>
          <w:szCs w:val="28"/>
        </w:rPr>
        <w:t>ификационного</w:t>
      </w:r>
      <w:proofErr w:type="spellEnd"/>
      <w:r>
        <w:rPr>
          <w:rFonts w:ascii="Times New Roman" w:hAnsi="Times New Roman" w:cs="Times New Roman"/>
          <w:b/>
          <w:sz w:val="28"/>
          <w:szCs w:val="28"/>
        </w:rPr>
        <w:t xml:space="preserve"> </w:t>
      </w:r>
      <w:r w:rsidR="001106C0">
        <w:rPr>
          <w:rFonts w:ascii="Times New Roman" w:hAnsi="Times New Roman" w:cs="Times New Roman"/>
          <w:b/>
          <w:sz w:val="28"/>
          <w:szCs w:val="28"/>
        </w:rPr>
        <w:t>отбора</w:t>
      </w:r>
      <w:r>
        <w:rPr>
          <w:rFonts w:ascii="Times New Roman" w:hAnsi="Times New Roman" w:cs="Times New Roman"/>
          <w:b/>
          <w:sz w:val="28"/>
          <w:szCs w:val="28"/>
        </w:rPr>
        <w:t xml:space="preserve"> участников</w:t>
      </w:r>
      <w:r w:rsidRPr="0052632F">
        <w:rPr>
          <w:rFonts w:ascii="Times New Roman" w:hAnsi="Times New Roman" w:cs="Times New Roman"/>
          <w:b/>
          <w:sz w:val="28"/>
          <w:szCs w:val="28"/>
        </w:rPr>
        <w:t xml:space="preserve"> /</w:t>
      </w:r>
    </w:p>
    <w:p w14:paraId="6840D600" w14:textId="0DA3CE96" w:rsidR="003B366C" w:rsidRPr="008611DE" w:rsidRDefault="003B366C" w:rsidP="002E3EBB">
      <w:pPr>
        <w:spacing w:after="0" w:line="276" w:lineRule="auto"/>
        <w:jc w:val="center"/>
        <w:rPr>
          <w:rFonts w:ascii="Times New Roman" w:hAnsi="Times New Roman" w:cs="Times New Roman"/>
          <w:b/>
          <w:sz w:val="28"/>
          <w:szCs w:val="28"/>
          <w:lang w:val="en-US"/>
        </w:rPr>
      </w:pPr>
      <w:r w:rsidRPr="008611DE">
        <w:rPr>
          <w:rFonts w:ascii="Times New Roman" w:hAnsi="Times New Roman" w:cs="Times New Roman"/>
          <w:b/>
          <w:sz w:val="28"/>
          <w:szCs w:val="28"/>
          <w:lang w:val="en-US"/>
        </w:rPr>
        <w:t xml:space="preserve">Bidders </w:t>
      </w:r>
      <w:r w:rsidR="008611DE">
        <w:rPr>
          <w:rFonts w:ascii="Times New Roman" w:hAnsi="Times New Roman" w:cs="Times New Roman"/>
          <w:b/>
          <w:sz w:val="28"/>
          <w:szCs w:val="28"/>
          <w:lang w:val="en-US"/>
        </w:rPr>
        <w:t>Prequali</w:t>
      </w:r>
      <w:r w:rsidR="009A5675">
        <w:rPr>
          <w:rFonts w:ascii="Times New Roman" w:hAnsi="Times New Roman" w:cs="Times New Roman"/>
          <w:b/>
          <w:sz w:val="28"/>
          <w:szCs w:val="28"/>
          <w:lang w:val="en-US"/>
        </w:rPr>
        <w:t>f</w:t>
      </w:r>
      <w:r w:rsidR="008611DE">
        <w:rPr>
          <w:rFonts w:ascii="Times New Roman" w:hAnsi="Times New Roman" w:cs="Times New Roman"/>
          <w:b/>
          <w:sz w:val="28"/>
          <w:szCs w:val="28"/>
          <w:lang w:val="en-US"/>
        </w:rPr>
        <w:t xml:space="preserve">ication </w:t>
      </w:r>
      <w:r w:rsidRPr="008611DE">
        <w:rPr>
          <w:rFonts w:ascii="Times New Roman" w:hAnsi="Times New Roman" w:cs="Times New Roman"/>
          <w:b/>
          <w:sz w:val="28"/>
          <w:szCs w:val="28"/>
          <w:lang w:val="en-US"/>
        </w:rPr>
        <w:t>Evaluation Criteria</w:t>
      </w:r>
    </w:p>
    <w:p w14:paraId="6840D601" w14:textId="77777777" w:rsidR="003B366C" w:rsidRPr="008611DE" w:rsidRDefault="003B366C" w:rsidP="003B366C">
      <w:pPr>
        <w:spacing w:after="0" w:line="276" w:lineRule="auto"/>
        <w:jc w:val="both"/>
        <w:rPr>
          <w:rFonts w:ascii="Times New Roman" w:hAnsi="Times New Roman" w:cs="Times New Roman"/>
          <w:sz w:val="24"/>
          <w:szCs w:val="24"/>
          <w:lang w:val="en-US"/>
        </w:rPr>
      </w:pPr>
    </w:p>
    <w:p w14:paraId="4E7B6D05" w14:textId="66C07437" w:rsidR="00AF3452" w:rsidRPr="00AF3452" w:rsidRDefault="00AF3452" w:rsidP="00AF3452">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AF3452">
        <w:rPr>
          <w:rFonts w:ascii="Times New Roman" w:hAnsi="Times New Roman" w:cs="Times New Roman"/>
          <w:sz w:val="24"/>
          <w:szCs w:val="24"/>
        </w:rPr>
        <w:t>Подрядчику необходимо иметь опыт работы в данной области, а также, возможность обеспечить доставку технического персонала, инструментов и оборудования для проведения работ на объекты Компании собственными силами. Минимальное время для подготовки выезда/доставки на объект в случае разового выезда для проведения аварийно-восстановительных работ в соответствии с п. 9.2.1 ТУ. Субподряд</w:t>
      </w:r>
      <w:r w:rsidRPr="00AF3452">
        <w:rPr>
          <w:rFonts w:ascii="Times New Roman" w:hAnsi="Times New Roman" w:cs="Times New Roman"/>
          <w:sz w:val="24"/>
          <w:szCs w:val="24"/>
          <w:lang w:val="en-US"/>
        </w:rPr>
        <w:t xml:space="preserve"> </w:t>
      </w:r>
      <w:r w:rsidRPr="00AF3452">
        <w:rPr>
          <w:rFonts w:ascii="Times New Roman" w:hAnsi="Times New Roman" w:cs="Times New Roman"/>
          <w:sz w:val="24"/>
          <w:szCs w:val="24"/>
        </w:rPr>
        <w:t>не</w:t>
      </w:r>
      <w:r w:rsidRPr="00AF3452">
        <w:rPr>
          <w:rFonts w:ascii="Times New Roman" w:hAnsi="Times New Roman" w:cs="Times New Roman"/>
          <w:sz w:val="24"/>
          <w:szCs w:val="24"/>
          <w:lang w:val="en-US"/>
        </w:rPr>
        <w:t xml:space="preserve"> </w:t>
      </w:r>
      <w:r w:rsidRPr="00AF3452">
        <w:rPr>
          <w:rFonts w:ascii="Times New Roman" w:hAnsi="Times New Roman" w:cs="Times New Roman"/>
          <w:sz w:val="24"/>
          <w:szCs w:val="24"/>
        </w:rPr>
        <w:t>допускается</w:t>
      </w:r>
      <w:r w:rsidRPr="00AF3452">
        <w:rPr>
          <w:rFonts w:ascii="Times New Roman" w:hAnsi="Times New Roman" w:cs="Times New Roman"/>
          <w:sz w:val="24"/>
          <w:szCs w:val="24"/>
          <w:lang w:val="en-US"/>
        </w:rPr>
        <w:t xml:space="preserve">/ The Contractor should ensure that technical personnel, tools and equipment be transported to the Company’s work sites using its own resources. </w:t>
      </w:r>
      <w:proofErr w:type="spellStart"/>
      <w:r w:rsidRPr="00AF3452">
        <w:rPr>
          <w:rFonts w:ascii="Times New Roman" w:hAnsi="Times New Roman" w:cs="Times New Roman"/>
          <w:sz w:val="24"/>
          <w:szCs w:val="24"/>
        </w:rPr>
        <w:t>The</w:t>
      </w:r>
      <w:proofErr w:type="spellEnd"/>
      <w:r w:rsidRPr="00AF3452">
        <w:rPr>
          <w:rFonts w:ascii="Times New Roman" w:hAnsi="Times New Roman" w:cs="Times New Roman"/>
          <w:sz w:val="24"/>
          <w:szCs w:val="24"/>
        </w:rPr>
        <w:t xml:space="preserve"> </w:t>
      </w:r>
      <w:proofErr w:type="spellStart"/>
      <w:r w:rsidRPr="00AF3452">
        <w:rPr>
          <w:rFonts w:ascii="Times New Roman" w:hAnsi="Times New Roman" w:cs="Times New Roman"/>
          <w:sz w:val="24"/>
          <w:szCs w:val="24"/>
        </w:rPr>
        <w:t>minimum</w:t>
      </w:r>
      <w:proofErr w:type="spellEnd"/>
      <w:r w:rsidRPr="00AF3452">
        <w:rPr>
          <w:rFonts w:ascii="Times New Roman" w:hAnsi="Times New Roman" w:cs="Times New Roman"/>
          <w:sz w:val="24"/>
          <w:szCs w:val="24"/>
        </w:rPr>
        <w:t xml:space="preserve"> </w:t>
      </w:r>
      <w:proofErr w:type="spellStart"/>
      <w:r w:rsidRPr="00AF3452">
        <w:rPr>
          <w:rFonts w:ascii="Times New Roman" w:hAnsi="Times New Roman" w:cs="Times New Roman"/>
          <w:sz w:val="24"/>
          <w:szCs w:val="24"/>
        </w:rPr>
        <w:t>time</w:t>
      </w:r>
      <w:proofErr w:type="spellEnd"/>
      <w:r w:rsidRPr="00AF3452">
        <w:rPr>
          <w:rFonts w:ascii="Times New Roman" w:hAnsi="Times New Roman" w:cs="Times New Roman"/>
          <w:sz w:val="24"/>
          <w:szCs w:val="24"/>
        </w:rPr>
        <w:t xml:space="preserve"> </w:t>
      </w:r>
      <w:proofErr w:type="spellStart"/>
      <w:r w:rsidRPr="00AF3452">
        <w:rPr>
          <w:rFonts w:ascii="Times New Roman" w:hAnsi="Times New Roman" w:cs="Times New Roman"/>
          <w:sz w:val="24"/>
          <w:szCs w:val="24"/>
        </w:rPr>
        <w:t>for</w:t>
      </w:r>
      <w:proofErr w:type="spellEnd"/>
      <w:r w:rsidRPr="00AF3452">
        <w:rPr>
          <w:rFonts w:ascii="Times New Roman" w:hAnsi="Times New Roman" w:cs="Times New Roman"/>
          <w:sz w:val="24"/>
          <w:szCs w:val="24"/>
        </w:rPr>
        <w:t xml:space="preserve"> the preparation of departure/delivery to a facility in the event of a single departure for emergency recovery work in accordance with clause 9.2.1 of the Technical Specifications. Subcontracting is not allowed.</w:t>
      </w:r>
    </w:p>
    <w:p w14:paraId="74E9937B" w14:textId="3ED3CD90" w:rsidR="00706967" w:rsidRPr="00AF3452" w:rsidRDefault="00AF3452"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lang w:val="en-US"/>
        </w:rPr>
      </w:pPr>
      <w:r w:rsidRPr="00AF3452">
        <w:rPr>
          <w:rFonts w:ascii="Times New Roman" w:hAnsi="Times New Roman" w:cs="Times New Roman"/>
          <w:sz w:val="24"/>
          <w:szCs w:val="24"/>
        </w:rPr>
        <w:t xml:space="preserve">Материально-техническая база </w:t>
      </w:r>
      <w:r w:rsidRPr="00AF3452">
        <w:rPr>
          <w:rFonts w:ascii="Times New Roman" w:hAnsi="Times New Roman" w:cs="Times New Roman"/>
          <w:b/>
          <w:sz w:val="24"/>
          <w:szCs w:val="24"/>
        </w:rPr>
        <w:t xml:space="preserve">/ </w:t>
      </w:r>
      <w:r w:rsidRPr="00AF3452">
        <w:rPr>
          <w:rFonts w:ascii="Times New Roman" w:hAnsi="Times New Roman" w:cs="Times New Roman"/>
          <w:i/>
          <w:sz w:val="24"/>
          <w:szCs w:val="24"/>
          <w:lang w:val="en-US"/>
        </w:rPr>
        <w:t>Resources</w:t>
      </w:r>
      <w:r w:rsidRPr="00AF3452">
        <w:rPr>
          <w:rFonts w:ascii="Times New Roman" w:hAnsi="Times New Roman" w:cs="Times New Roman"/>
          <w:sz w:val="24"/>
          <w:szCs w:val="24"/>
        </w:rPr>
        <w:t xml:space="preserve">. Иметь в наличии собственный, необходимый для проведения работ по техническому обслуживанию и ремонту инструмент, и оборудование с действующей поверкой на момент производства работ, занесенной в гос. реестр. Все материалы, оборудование, запасные части и комплектующие изделия, применяемые для выполнения работ, должны быть новыми и должны соответствовать спецификациям, указанным в технической документации производителя, ГОСТах, ТУ и должны иметь соответствующие сертификаты/ </w:t>
      </w:r>
      <w:r w:rsidRPr="00AF3452">
        <w:rPr>
          <w:rFonts w:ascii="Times New Roman" w:hAnsi="Times New Roman" w:cs="Times New Roman"/>
          <w:sz w:val="24"/>
          <w:szCs w:val="24"/>
          <w:lang w:val="en-US"/>
        </w:rPr>
        <w:t>In</w:t>
      </w:r>
      <w:r w:rsidRPr="00AF3452">
        <w:rPr>
          <w:rFonts w:ascii="Times New Roman" w:hAnsi="Times New Roman" w:cs="Times New Roman"/>
          <w:sz w:val="24"/>
          <w:szCs w:val="24"/>
        </w:rPr>
        <w:t>-</w:t>
      </w:r>
      <w:r w:rsidRPr="00AF3452">
        <w:rPr>
          <w:rFonts w:ascii="Times New Roman" w:hAnsi="Times New Roman" w:cs="Times New Roman"/>
          <w:sz w:val="24"/>
          <w:szCs w:val="24"/>
          <w:lang w:val="en-US"/>
        </w:rPr>
        <w:t>house</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tools</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and</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equipment</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required</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for</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maintenance</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and</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repair</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should</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be</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available</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with</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verification</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certificates</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effective</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at</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the</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time</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of</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work</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and</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recorded</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in</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the</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State</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Register</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All materials, equipment, spare parts and accessories used during work performance should be new and meet the specifications indicated in the manufacturer’s technical documents, GOSTs, and Technical Specifications and shall have relevant certificates.</w:t>
      </w:r>
    </w:p>
    <w:p w14:paraId="0EC8428C" w14:textId="77777777" w:rsidR="00AF3452" w:rsidRDefault="00AF3452"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lang w:val="en-US"/>
        </w:rPr>
      </w:pPr>
      <w:r w:rsidRPr="00AF3452">
        <w:rPr>
          <w:rFonts w:ascii="Times New Roman" w:hAnsi="Times New Roman" w:cs="Times New Roman"/>
          <w:sz w:val="24"/>
          <w:szCs w:val="24"/>
        </w:rPr>
        <w:t>Трудовые ресурсы</w:t>
      </w:r>
      <w:r w:rsidRPr="00AF3452">
        <w:rPr>
          <w:rFonts w:ascii="Times New Roman" w:hAnsi="Times New Roman" w:cs="Times New Roman"/>
          <w:b/>
          <w:sz w:val="24"/>
          <w:szCs w:val="24"/>
        </w:rPr>
        <w:t xml:space="preserve"> / </w:t>
      </w:r>
      <w:r w:rsidRPr="00AF3452">
        <w:rPr>
          <w:rFonts w:ascii="Times New Roman" w:hAnsi="Times New Roman" w:cs="Times New Roman"/>
          <w:i/>
          <w:sz w:val="24"/>
          <w:szCs w:val="24"/>
          <w:lang w:val="en-US"/>
        </w:rPr>
        <w:t>Staff</w:t>
      </w:r>
      <w:r w:rsidRPr="00AF3452">
        <w:rPr>
          <w:rFonts w:ascii="Times New Roman" w:hAnsi="Times New Roman" w:cs="Times New Roman"/>
          <w:b/>
          <w:sz w:val="24"/>
          <w:szCs w:val="24"/>
        </w:rPr>
        <w:t>.</w:t>
      </w:r>
      <w:r w:rsidRPr="00AF3452">
        <w:rPr>
          <w:rFonts w:ascii="Times New Roman" w:hAnsi="Times New Roman" w:cs="Times New Roman"/>
          <w:b/>
          <w:i/>
          <w:sz w:val="24"/>
          <w:szCs w:val="24"/>
        </w:rPr>
        <w:t xml:space="preserve"> </w:t>
      </w:r>
      <w:r w:rsidRPr="00AF3452">
        <w:rPr>
          <w:rFonts w:ascii="Times New Roman" w:hAnsi="Times New Roman" w:cs="Times New Roman"/>
          <w:sz w:val="24"/>
          <w:szCs w:val="24"/>
        </w:rPr>
        <w:t xml:space="preserve">Наличие необходимого количества квалифицированного персонала для выполнения работ. Обеспечение подготовки технического персонала к безопасному выполнению работ и получению необходимых сертификатов в области промышленной безопасности, охране труда, пожарной безопасности, получение допусков к работе с электроустановками. До производства работ необходимо предоставить Компании копии удостоверений сотрудников подрядчика о прохождении инструктажа в области промышленной безопасности, охране труда, пожарной безопасности/ </w:t>
      </w:r>
      <w:r w:rsidRPr="00AF3452">
        <w:rPr>
          <w:rFonts w:ascii="Times New Roman" w:hAnsi="Times New Roman" w:cs="Times New Roman"/>
          <w:sz w:val="24"/>
          <w:szCs w:val="24"/>
          <w:lang w:val="en-US"/>
        </w:rPr>
        <w:t>Qualified</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personnel</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required</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to</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provide</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the</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services</w:t>
      </w:r>
      <w:r w:rsidRPr="00AF3452">
        <w:rPr>
          <w:rFonts w:ascii="Times New Roman" w:hAnsi="Times New Roman" w:cs="Times New Roman"/>
          <w:sz w:val="24"/>
          <w:szCs w:val="24"/>
        </w:rPr>
        <w:t xml:space="preserve">. </w:t>
      </w:r>
      <w:r w:rsidRPr="00AF3452">
        <w:rPr>
          <w:rFonts w:ascii="Times New Roman" w:hAnsi="Times New Roman" w:cs="Times New Roman"/>
          <w:sz w:val="24"/>
          <w:szCs w:val="24"/>
          <w:lang w:val="en-US"/>
        </w:rPr>
        <w:t xml:space="preserve">Ensuring that the technical personnel are prepared </w:t>
      </w:r>
      <w:proofErr w:type="gramStart"/>
      <w:r w:rsidRPr="00AF3452">
        <w:rPr>
          <w:rFonts w:ascii="Times New Roman" w:hAnsi="Times New Roman" w:cs="Times New Roman"/>
          <w:sz w:val="24"/>
          <w:szCs w:val="24"/>
          <w:lang w:val="en-US"/>
        </w:rPr>
        <w:t>to safely do</w:t>
      </w:r>
      <w:proofErr w:type="gramEnd"/>
      <w:r w:rsidRPr="00AF3452">
        <w:rPr>
          <w:rFonts w:ascii="Times New Roman" w:hAnsi="Times New Roman" w:cs="Times New Roman"/>
          <w:sz w:val="24"/>
          <w:szCs w:val="24"/>
          <w:lang w:val="en-US"/>
        </w:rPr>
        <w:t xml:space="preserve"> the work and required industrial safety, occupational safety, fire safety certificates, electrical appliances operation permits are </w:t>
      </w:r>
      <w:proofErr w:type="spellStart"/>
      <w:r w:rsidRPr="00AF3452">
        <w:rPr>
          <w:rFonts w:ascii="Times New Roman" w:hAnsi="Times New Roman" w:cs="Times New Roman"/>
          <w:sz w:val="24"/>
          <w:szCs w:val="24"/>
          <w:lang w:val="en-US"/>
        </w:rPr>
        <w:t>ontained</w:t>
      </w:r>
      <w:proofErr w:type="spellEnd"/>
      <w:r w:rsidRPr="00AF3452">
        <w:rPr>
          <w:rFonts w:ascii="Times New Roman" w:hAnsi="Times New Roman" w:cs="Times New Roman"/>
          <w:sz w:val="24"/>
          <w:szCs w:val="24"/>
          <w:lang w:val="en-US"/>
        </w:rPr>
        <w:t>. Prior to work commencement, Company should be provided with copies of Contractor employees’ certificates regarding having been briefed on industrial safety, occupational safety, and fire safety.</w:t>
      </w:r>
    </w:p>
    <w:p w14:paraId="1CCC7674" w14:textId="77777777" w:rsidR="00AF3452" w:rsidRDefault="00AF3452"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lang w:val="en-US"/>
        </w:rPr>
      </w:pPr>
      <w:r w:rsidRPr="00AF3452">
        <w:rPr>
          <w:rFonts w:ascii="Times New Roman" w:hAnsi="Times New Roman" w:cs="Times New Roman"/>
          <w:sz w:val="24"/>
          <w:szCs w:val="24"/>
        </w:rPr>
        <w:t>Лицензии</w:t>
      </w:r>
      <w:r w:rsidRPr="00AF3452">
        <w:rPr>
          <w:rFonts w:ascii="Times New Roman" w:hAnsi="Times New Roman" w:cs="Times New Roman"/>
          <w:sz w:val="24"/>
          <w:szCs w:val="24"/>
          <w:lang w:val="en-US"/>
        </w:rPr>
        <w:t xml:space="preserve"> </w:t>
      </w:r>
      <w:r w:rsidRPr="00AF3452">
        <w:rPr>
          <w:rFonts w:ascii="Times New Roman" w:hAnsi="Times New Roman" w:cs="Times New Roman"/>
          <w:sz w:val="24"/>
          <w:szCs w:val="24"/>
        </w:rPr>
        <w:t>и</w:t>
      </w:r>
      <w:r w:rsidRPr="00AF3452">
        <w:rPr>
          <w:rFonts w:ascii="Times New Roman" w:hAnsi="Times New Roman" w:cs="Times New Roman"/>
          <w:sz w:val="24"/>
          <w:szCs w:val="24"/>
          <w:lang w:val="en-US"/>
        </w:rPr>
        <w:t xml:space="preserve"> </w:t>
      </w:r>
      <w:r w:rsidRPr="00AF3452">
        <w:rPr>
          <w:rFonts w:ascii="Times New Roman" w:hAnsi="Times New Roman" w:cs="Times New Roman"/>
          <w:sz w:val="24"/>
          <w:szCs w:val="24"/>
        </w:rPr>
        <w:t>разрешения</w:t>
      </w:r>
      <w:r w:rsidRPr="00AF3452">
        <w:rPr>
          <w:rFonts w:ascii="Times New Roman" w:hAnsi="Times New Roman" w:cs="Times New Roman"/>
          <w:b/>
          <w:sz w:val="24"/>
          <w:szCs w:val="24"/>
          <w:lang w:val="en-US"/>
        </w:rPr>
        <w:t xml:space="preserve"> / </w:t>
      </w:r>
      <w:r w:rsidRPr="00AF3452">
        <w:rPr>
          <w:rFonts w:ascii="Times New Roman" w:hAnsi="Times New Roman" w:cs="Times New Roman"/>
          <w:i/>
          <w:sz w:val="24"/>
          <w:szCs w:val="24"/>
          <w:lang w:val="en-US"/>
        </w:rPr>
        <w:t>Licenses and permits</w:t>
      </w:r>
      <w:r w:rsidRPr="00AF3452">
        <w:rPr>
          <w:rFonts w:ascii="Times New Roman" w:hAnsi="Times New Roman" w:cs="Times New Roman"/>
          <w:sz w:val="24"/>
          <w:szCs w:val="24"/>
          <w:lang w:val="en-US"/>
        </w:rPr>
        <w:t>.</w:t>
      </w:r>
      <w:r w:rsidRPr="00AF3452">
        <w:rPr>
          <w:rFonts w:ascii="Times New Roman" w:hAnsi="Times New Roman" w:cs="Times New Roman"/>
          <w:b/>
          <w:sz w:val="24"/>
          <w:szCs w:val="24"/>
          <w:lang w:val="en-US"/>
        </w:rPr>
        <w:t xml:space="preserve"> </w:t>
      </w:r>
      <w:r w:rsidRPr="00AF3452">
        <w:rPr>
          <w:rFonts w:ascii="Times New Roman" w:hAnsi="Times New Roman" w:cs="Times New Roman"/>
          <w:sz w:val="24"/>
          <w:szCs w:val="24"/>
        </w:rPr>
        <w:t>Наличие</w:t>
      </w:r>
      <w:r w:rsidRPr="00AF3452">
        <w:rPr>
          <w:rFonts w:ascii="Times New Roman" w:hAnsi="Times New Roman" w:cs="Times New Roman"/>
          <w:sz w:val="24"/>
          <w:szCs w:val="24"/>
          <w:lang w:val="en-US"/>
        </w:rPr>
        <w:t xml:space="preserve"> </w:t>
      </w:r>
      <w:r w:rsidRPr="00AF3452">
        <w:rPr>
          <w:rFonts w:ascii="Times New Roman" w:hAnsi="Times New Roman" w:cs="Times New Roman"/>
          <w:sz w:val="24"/>
          <w:szCs w:val="24"/>
        </w:rPr>
        <w:t>лицензий</w:t>
      </w:r>
      <w:r w:rsidRPr="00AF3452">
        <w:rPr>
          <w:rFonts w:ascii="Times New Roman" w:hAnsi="Times New Roman" w:cs="Times New Roman"/>
          <w:sz w:val="24"/>
          <w:szCs w:val="24"/>
          <w:lang w:val="en-US"/>
        </w:rPr>
        <w:t>/</w:t>
      </w:r>
      <w:r w:rsidRPr="00AF3452">
        <w:rPr>
          <w:rFonts w:ascii="Times New Roman" w:hAnsi="Times New Roman" w:cs="Times New Roman"/>
          <w:sz w:val="24"/>
          <w:szCs w:val="24"/>
        </w:rPr>
        <w:t>разрешений</w:t>
      </w:r>
      <w:r w:rsidRPr="00AF3452">
        <w:rPr>
          <w:rFonts w:ascii="Times New Roman" w:hAnsi="Times New Roman" w:cs="Times New Roman"/>
          <w:sz w:val="24"/>
          <w:szCs w:val="24"/>
          <w:lang w:val="en-US"/>
        </w:rPr>
        <w:t>/</w:t>
      </w:r>
      <w:proofErr w:type="spellStart"/>
      <w:r w:rsidRPr="00AF3452">
        <w:rPr>
          <w:rFonts w:ascii="Times New Roman" w:hAnsi="Times New Roman" w:cs="Times New Roman"/>
          <w:sz w:val="24"/>
          <w:szCs w:val="24"/>
        </w:rPr>
        <w:t>сведетельств</w:t>
      </w:r>
      <w:proofErr w:type="spellEnd"/>
      <w:r w:rsidRPr="00AF3452">
        <w:rPr>
          <w:rFonts w:ascii="Times New Roman" w:hAnsi="Times New Roman" w:cs="Times New Roman"/>
          <w:sz w:val="24"/>
          <w:szCs w:val="24"/>
          <w:lang w:val="en-US"/>
        </w:rPr>
        <w:t xml:space="preserve"> </w:t>
      </w:r>
      <w:r w:rsidRPr="00AF3452">
        <w:rPr>
          <w:rFonts w:ascii="Times New Roman" w:hAnsi="Times New Roman" w:cs="Times New Roman"/>
          <w:sz w:val="24"/>
          <w:szCs w:val="24"/>
        </w:rPr>
        <w:t>и</w:t>
      </w:r>
      <w:r w:rsidRPr="00AF3452">
        <w:rPr>
          <w:rFonts w:ascii="Times New Roman" w:hAnsi="Times New Roman" w:cs="Times New Roman"/>
          <w:sz w:val="24"/>
          <w:szCs w:val="24"/>
          <w:lang w:val="en-US"/>
        </w:rPr>
        <w:t xml:space="preserve"> </w:t>
      </w:r>
      <w:r w:rsidRPr="00AF3452">
        <w:rPr>
          <w:rFonts w:ascii="Times New Roman" w:hAnsi="Times New Roman" w:cs="Times New Roman"/>
          <w:sz w:val="24"/>
          <w:szCs w:val="24"/>
        </w:rPr>
        <w:t>т</w:t>
      </w:r>
      <w:r w:rsidRPr="00AF3452">
        <w:rPr>
          <w:rFonts w:ascii="Times New Roman" w:hAnsi="Times New Roman" w:cs="Times New Roman"/>
          <w:sz w:val="24"/>
          <w:szCs w:val="24"/>
          <w:lang w:val="en-US"/>
        </w:rPr>
        <w:t>.</w:t>
      </w:r>
      <w:r w:rsidRPr="00AF3452">
        <w:rPr>
          <w:rFonts w:ascii="Times New Roman" w:hAnsi="Times New Roman" w:cs="Times New Roman"/>
          <w:sz w:val="24"/>
          <w:szCs w:val="24"/>
        </w:rPr>
        <w:t>д</w:t>
      </w:r>
      <w:r w:rsidRPr="00AF3452">
        <w:rPr>
          <w:rFonts w:ascii="Times New Roman" w:hAnsi="Times New Roman" w:cs="Times New Roman"/>
          <w:sz w:val="24"/>
          <w:szCs w:val="24"/>
          <w:lang w:val="en-US"/>
        </w:rPr>
        <w:t xml:space="preserve">., </w:t>
      </w:r>
      <w:r w:rsidRPr="00AF3452">
        <w:rPr>
          <w:rFonts w:ascii="Times New Roman" w:hAnsi="Times New Roman" w:cs="Times New Roman"/>
          <w:sz w:val="24"/>
          <w:szCs w:val="24"/>
        </w:rPr>
        <w:t>необходимых</w:t>
      </w:r>
      <w:r w:rsidRPr="00AF3452">
        <w:rPr>
          <w:rFonts w:ascii="Times New Roman" w:hAnsi="Times New Roman" w:cs="Times New Roman"/>
          <w:sz w:val="24"/>
          <w:szCs w:val="24"/>
          <w:lang w:val="en-US"/>
        </w:rPr>
        <w:t xml:space="preserve"> </w:t>
      </w:r>
      <w:r w:rsidRPr="00AF3452">
        <w:rPr>
          <w:rFonts w:ascii="Times New Roman" w:hAnsi="Times New Roman" w:cs="Times New Roman"/>
          <w:sz w:val="24"/>
          <w:szCs w:val="24"/>
        </w:rPr>
        <w:t>для</w:t>
      </w:r>
      <w:r w:rsidRPr="00AF3452">
        <w:rPr>
          <w:rFonts w:ascii="Times New Roman" w:hAnsi="Times New Roman" w:cs="Times New Roman"/>
          <w:sz w:val="24"/>
          <w:szCs w:val="24"/>
          <w:lang w:val="en-US"/>
        </w:rPr>
        <w:t xml:space="preserve"> </w:t>
      </w:r>
      <w:r w:rsidRPr="00AF3452">
        <w:rPr>
          <w:rFonts w:ascii="Times New Roman" w:hAnsi="Times New Roman" w:cs="Times New Roman"/>
          <w:sz w:val="24"/>
          <w:szCs w:val="24"/>
        </w:rPr>
        <w:t>выполнения</w:t>
      </w:r>
      <w:r w:rsidRPr="00AF3452">
        <w:rPr>
          <w:rFonts w:ascii="Times New Roman" w:hAnsi="Times New Roman" w:cs="Times New Roman"/>
          <w:sz w:val="24"/>
          <w:szCs w:val="24"/>
          <w:lang w:val="en-US"/>
        </w:rPr>
        <w:t xml:space="preserve"> </w:t>
      </w:r>
      <w:r w:rsidRPr="00AF3452">
        <w:rPr>
          <w:rFonts w:ascii="Times New Roman" w:hAnsi="Times New Roman" w:cs="Times New Roman"/>
          <w:sz w:val="24"/>
          <w:szCs w:val="24"/>
        </w:rPr>
        <w:t>работ</w:t>
      </w:r>
      <w:proofErr w:type="gramStart"/>
      <w:r w:rsidRPr="00AF3452">
        <w:rPr>
          <w:rFonts w:ascii="Times New Roman" w:hAnsi="Times New Roman" w:cs="Times New Roman"/>
          <w:sz w:val="24"/>
          <w:szCs w:val="24"/>
          <w:lang w:val="en-US"/>
        </w:rPr>
        <w:t>/  Availability</w:t>
      </w:r>
      <w:proofErr w:type="gramEnd"/>
      <w:r w:rsidRPr="00AF3452">
        <w:rPr>
          <w:rFonts w:ascii="Times New Roman" w:hAnsi="Times New Roman" w:cs="Times New Roman"/>
          <w:sz w:val="24"/>
          <w:szCs w:val="24"/>
          <w:lang w:val="en-US"/>
        </w:rPr>
        <w:t xml:space="preserve"> of licenses/permits/certificates, </w:t>
      </w:r>
      <w:r w:rsidRPr="00AF3452">
        <w:rPr>
          <w:rFonts w:ascii="Times New Roman" w:hAnsi="Times New Roman" w:cs="Times New Roman"/>
          <w:i/>
          <w:iCs/>
          <w:sz w:val="24"/>
          <w:szCs w:val="24"/>
          <w:lang w:val="en-US"/>
        </w:rPr>
        <w:t>etc</w:t>
      </w:r>
      <w:r w:rsidRPr="00AF3452">
        <w:rPr>
          <w:rFonts w:ascii="Times New Roman" w:hAnsi="Times New Roman" w:cs="Times New Roman"/>
          <w:sz w:val="24"/>
          <w:szCs w:val="24"/>
          <w:lang w:val="en-US"/>
        </w:rPr>
        <w:t>. required to perform the work.</w:t>
      </w:r>
    </w:p>
    <w:p w14:paraId="1145CE9F" w14:textId="139C96D0" w:rsidR="00825314" w:rsidRPr="00822590" w:rsidRDefault="00795B1B" w:rsidP="0057641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Отсутствие</w:t>
      </w:r>
      <w:r w:rsidRPr="00822590">
        <w:rPr>
          <w:rFonts w:ascii="Times New Roman" w:hAnsi="Times New Roman" w:cs="Times New Roman"/>
          <w:sz w:val="24"/>
          <w:szCs w:val="24"/>
        </w:rPr>
        <w:t xml:space="preserve"> </w:t>
      </w:r>
      <w:r>
        <w:rPr>
          <w:rFonts w:ascii="Times New Roman" w:hAnsi="Times New Roman" w:cs="Times New Roman"/>
          <w:sz w:val="24"/>
          <w:szCs w:val="24"/>
        </w:rPr>
        <w:t>отрицательного</w:t>
      </w:r>
      <w:r w:rsidRPr="00822590">
        <w:rPr>
          <w:rFonts w:ascii="Times New Roman" w:hAnsi="Times New Roman" w:cs="Times New Roman"/>
          <w:sz w:val="24"/>
          <w:szCs w:val="24"/>
        </w:rPr>
        <w:t xml:space="preserve"> </w:t>
      </w:r>
      <w:r>
        <w:rPr>
          <w:rFonts w:ascii="Times New Roman" w:hAnsi="Times New Roman" w:cs="Times New Roman"/>
          <w:sz w:val="24"/>
          <w:szCs w:val="24"/>
        </w:rPr>
        <w:t>опыта</w:t>
      </w:r>
      <w:r w:rsidRPr="00822590">
        <w:rPr>
          <w:rFonts w:ascii="Times New Roman" w:hAnsi="Times New Roman" w:cs="Times New Roman"/>
          <w:sz w:val="24"/>
          <w:szCs w:val="24"/>
        </w:rPr>
        <w:t xml:space="preserve"> </w:t>
      </w:r>
      <w:r>
        <w:rPr>
          <w:rFonts w:ascii="Times New Roman" w:hAnsi="Times New Roman" w:cs="Times New Roman"/>
          <w:sz w:val="24"/>
          <w:szCs w:val="24"/>
        </w:rPr>
        <w:t>работы</w:t>
      </w:r>
      <w:r w:rsidRPr="00822590">
        <w:rPr>
          <w:rFonts w:ascii="Times New Roman" w:hAnsi="Times New Roman" w:cs="Times New Roman"/>
          <w:sz w:val="24"/>
          <w:szCs w:val="24"/>
        </w:rPr>
        <w:t xml:space="preserve"> </w:t>
      </w:r>
      <w:r>
        <w:rPr>
          <w:rFonts w:ascii="Times New Roman" w:hAnsi="Times New Roman" w:cs="Times New Roman"/>
          <w:sz w:val="24"/>
          <w:szCs w:val="24"/>
        </w:rPr>
        <w:t>с</w:t>
      </w:r>
      <w:r w:rsidRPr="00822590">
        <w:rPr>
          <w:rFonts w:ascii="Times New Roman" w:hAnsi="Times New Roman" w:cs="Times New Roman"/>
          <w:sz w:val="24"/>
          <w:szCs w:val="24"/>
        </w:rPr>
        <w:t xml:space="preserve"> </w:t>
      </w:r>
      <w:r>
        <w:rPr>
          <w:rFonts w:ascii="Times New Roman" w:hAnsi="Times New Roman" w:cs="Times New Roman"/>
          <w:sz w:val="24"/>
          <w:szCs w:val="24"/>
        </w:rPr>
        <w:t>КТК</w:t>
      </w:r>
      <w:r w:rsidR="00706967" w:rsidRPr="00822590">
        <w:rPr>
          <w:rFonts w:ascii="Times New Roman" w:hAnsi="Times New Roman" w:cs="Times New Roman"/>
          <w:sz w:val="24"/>
          <w:szCs w:val="24"/>
        </w:rPr>
        <w:t xml:space="preserve"> /</w:t>
      </w:r>
      <w:r w:rsidRPr="00822590">
        <w:rPr>
          <w:rFonts w:ascii="Times New Roman" w:hAnsi="Times New Roman" w:cs="Times New Roman"/>
          <w:sz w:val="24"/>
          <w:szCs w:val="24"/>
        </w:rPr>
        <w:t xml:space="preserve"> </w:t>
      </w:r>
      <w:r>
        <w:rPr>
          <w:rFonts w:ascii="Times New Roman" w:hAnsi="Times New Roman" w:cs="Times New Roman"/>
          <w:sz w:val="24"/>
          <w:szCs w:val="24"/>
          <w:lang w:val="en-US"/>
        </w:rPr>
        <w:t>No</w:t>
      </w:r>
      <w:r w:rsidRPr="00822590">
        <w:rPr>
          <w:rFonts w:ascii="Times New Roman" w:hAnsi="Times New Roman" w:cs="Times New Roman"/>
          <w:sz w:val="24"/>
          <w:szCs w:val="24"/>
        </w:rPr>
        <w:t xml:space="preserve"> </w:t>
      </w:r>
      <w:r>
        <w:rPr>
          <w:rFonts w:ascii="Times New Roman" w:hAnsi="Times New Roman" w:cs="Times New Roman"/>
          <w:sz w:val="24"/>
          <w:szCs w:val="24"/>
          <w:lang w:val="en-US"/>
        </w:rPr>
        <w:t>negative</w:t>
      </w:r>
      <w:r w:rsidRPr="00822590">
        <w:rPr>
          <w:rFonts w:ascii="Times New Roman" w:hAnsi="Times New Roman" w:cs="Times New Roman"/>
          <w:sz w:val="24"/>
          <w:szCs w:val="24"/>
        </w:rPr>
        <w:t xml:space="preserve"> </w:t>
      </w:r>
      <w:r w:rsidR="00706967" w:rsidRPr="00795B1B">
        <w:rPr>
          <w:rFonts w:ascii="Times New Roman" w:hAnsi="Times New Roman" w:cs="Times New Roman"/>
          <w:sz w:val="24"/>
          <w:szCs w:val="24"/>
          <w:lang w:val="en-US"/>
        </w:rPr>
        <w:t>experience</w:t>
      </w:r>
      <w:r w:rsidR="00706967" w:rsidRPr="00822590">
        <w:rPr>
          <w:rFonts w:ascii="Times New Roman" w:hAnsi="Times New Roman" w:cs="Times New Roman"/>
          <w:sz w:val="24"/>
          <w:szCs w:val="24"/>
        </w:rPr>
        <w:t xml:space="preserve"> </w:t>
      </w:r>
      <w:r w:rsidR="00706967" w:rsidRPr="00795B1B">
        <w:rPr>
          <w:rFonts w:ascii="Times New Roman" w:hAnsi="Times New Roman" w:cs="Times New Roman"/>
          <w:sz w:val="24"/>
          <w:szCs w:val="24"/>
          <w:lang w:val="en-US"/>
        </w:rPr>
        <w:t>with</w:t>
      </w:r>
      <w:r w:rsidR="00706967" w:rsidRPr="00822590">
        <w:rPr>
          <w:rFonts w:ascii="Times New Roman" w:hAnsi="Times New Roman" w:cs="Times New Roman"/>
          <w:sz w:val="24"/>
          <w:szCs w:val="24"/>
        </w:rPr>
        <w:t xml:space="preserve"> </w:t>
      </w:r>
      <w:r w:rsidR="00706967" w:rsidRPr="00795B1B">
        <w:rPr>
          <w:rFonts w:ascii="Times New Roman" w:hAnsi="Times New Roman" w:cs="Times New Roman"/>
          <w:sz w:val="24"/>
          <w:szCs w:val="24"/>
          <w:lang w:val="en-US"/>
        </w:rPr>
        <w:t>CPC</w:t>
      </w:r>
      <w:r w:rsidR="00BB366C" w:rsidRPr="00822590">
        <w:rPr>
          <w:rFonts w:ascii="Times New Roman" w:hAnsi="Times New Roman" w:cs="Times New Roman"/>
          <w:sz w:val="24"/>
          <w:szCs w:val="24"/>
        </w:rPr>
        <w:t>.</w:t>
      </w:r>
      <w:r w:rsidR="00706967" w:rsidRPr="00822590">
        <w:rPr>
          <w:rFonts w:ascii="Times New Roman" w:hAnsi="Times New Roman" w:cs="Times New Roman"/>
          <w:sz w:val="24"/>
          <w:szCs w:val="24"/>
        </w:rPr>
        <w:t xml:space="preserve"> </w:t>
      </w:r>
    </w:p>
    <w:p w14:paraId="09A2032E" w14:textId="46B155E3" w:rsidR="00576410" w:rsidRPr="00576410" w:rsidRDefault="00576410" w:rsidP="00822590">
      <w:pPr>
        <w:pStyle w:val="ListParagraph"/>
        <w:spacing w:before="120" w:after="120" w:line="240" w:lineRule="auto"/>
        <w:ind w:left="714"/>
        <w:contextualSpacing w:val="0"/>
        <w:jc w:val="both"/>
        <w:rPr>
          <w:rFonts w:ascii="Times New Roman" w:hAnsi="Times New Roman" w:cs="Times New Roman"/>
          <w:sz w:val="24"/>
          <w:szCs w:val="24"/>
        </w:rPr>
      </w:pPr>
    </w:p>
    <w:sectPr w:rsidR="00576410" w:rsidRPr="00576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AFB"/>
    <w:multiLevelType w:val="hybridMultilevel"/>
    <w:tmpl w:val="302C6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2912" w:hanging="360"/>
      </w:pPr>
      <w:rPr>
        <w:rFonts w:hint="default"/>
        <w:b/>
      </w:rPr>
    </w:lvl>
    <w:lvl w:ilvl="1">
      <w:start w:val="1"/>
      <w:numFmt w:val="decimal"/>
      <w:isLgl/>
      <w:lvlText w:val="%1.%2."/>
      <w:lvlJc w:val="left"/>
      <w:pPr>
        <w:ind w:left="2972" w:hanging="4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 w15:restartNumberingAfterBreak="0">
    <w:nsid w:val="21531526"/>
    <w:multiLevelType w:val="hybridMultilevel"/>
    <w:tmpl w:val="5DCE188A"/>
    <w:lvl w:ilvl="0" w:tplc="3DFC70F8">
      <w:start w:val="1"/>
      <w:numFmt w:val="decimal"/>
      <w:lvlText w:val="%1."/>
      <w:lvlJc w:val="left"/>
      <w:pPr>
        <w:ind w:left="720" w:hanging="360"/>
      </w:pPr>
      <w:rPr>
        <w:rFonts w:ascii="Arial" w:hAnsi="Arial" w:cs="Arial" w:hint="default"/>
        <w:i w:val="0"/>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E7F78"/>
    <w:multiLevelType w:val="hybridMultilevel"/>
    <w:tmpl w:val="01FEDF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34E3094"/>
    <w:multiLevelType w:val="hybridMultilevel"/>
    <w:tmpl w:val="21701504"/>
    <w:lvl w:ilvl="0" w:tplc="4B682D3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FDE71D3"/>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6A1B1C"/>
    <w:multiLevelType w:val="hybridMultilevel"/>
    <w:tmpl w:val="107E35C2"/>
    <w:lvl w:ilvl="0" w:tplc="C436F05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7256F22"/>
    <w:multiLevelType w:val="hybridMultilevel"/>
    <w:tmpl w:val="BEE62C9A"/>
    <w:lvl w:ilvl="0" w:tplc="39B400B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13D26BF"/>
    <w:multiLevelType w:val="hybridMultilevel"/>
    <w:tmpl w:val="642C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10272"/>
    <w:multiLevelType w:val="hybridMultilevel"/>
    <w:tmpl w:val="AE58F21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673BDD"/>
    <w:multiLevelType w:val="hybridMultilevel"/>
    <w:tmpl w:val="B3E8672A"/>
    <w:lvl w:ilvl="0" w:tplc="11D808B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283525F"/>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
  </w:num>
  <w:num w:numId="3">
    <w:abstractNumId w:val="6"/>
  </w:num>
  <w:num w:numId="4">
    <w:abstractNumId w:val="7"/>
  </w:num>
  <w:num w:numId="5">
    <w:abstractNumId w:val="10"/>
  </w:num>
  <w:num w:numId="6">
    <w:abstractNumId w:val="4"/>
  </w:num>
  <w:num w:numId="7">
    <w:abstractNumId w:val="3"/>
  </w:num>
  <w:num w:numId="8">
    <w:abstractNumId w:val="9"/>
  </w:num>
  <w:num w:numId="9">
    <w:abstractNumId w:val="2"/>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6C"/>
    <w:rsid w:val="000F471F"/>
    <w:rsid w:val="001106C0"/>
    <w:rsid w:val="0025003D"/>
    <w:rsid w:val="002E3EBB"/>
    <w:rsid w:val="003B366C"/>
    <w:rsid w:val="003F52D9"/>
    <w:rsid w:val="00407E56"/>
    <w:rsid w:val="00430CF7"/>
    <w:rsid w:val="00576410"/>
    <w:rsid w:val="00587EC6"/>
    <w:rsid w:val="00640D3F"/>
    <w:rsid w:val="00665307"/>
    <w:rsid w:val="00665308"/>
    <w:rsid w:val="006A5940"/>
    <w:rsid w:val="00706967"/>
    <w:rsid w:val="00732EA2"/>
    <w:rsid w:val="00795B1B"/>
    <w:rsid w:val="008026EA"/>
    <w:rsid w:val="00822590"/>
    <w:rsid w:val="00825314"/>
    <w:rsid w:val="008611DE"/>
    <w:rsid w:val="00865C3A"/>
    <w:rsid w:val="008D2849"/>
    <w:rsid w:val="008D4224"/>
    <w:rsid w:val="009A5675"/>
    <w:rsid w:val="009E75F6"/>
    <w:rsid w:val="00AF3452"/>
    <w:rsid w:val="00BB366C"/>
    <w:rsid w:val="00CF0D3E"/>
    <w:rsid w:val="00D10617"/>
    <w:rsid w:val="00D33E47"/>
    <w:rsid w:val="00D45727"/>
    <w:rsid w:val="00DF122F"/>
    <w:rsid w:val="00EB0E0A"/>
    <w:rsid w:val="00EC0CE6"/>
    <w:rsid w:val="00F5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D5FF"/>
  <w15:docId w15:val="{7D1A5D23-5107-4F12-B9B0-4059652C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66C"/>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6C"/>
    <w:pPr>
      <w:ind w:left="720"/>
      <w:contextualSpacing/>
    </w:pPr>
  </w:style>
  <w:style w:type="character" w:styleId="Hyperlink">
    <w:name w:val="Hyperlink"/>
    <w:basedOn w:val="DefaultParagraphFont"/>
    <w:uiPriority w:val="99"/>
    <w:unhideWhenUsed/>
    <w:rsid w:val="003B366C"/>
    <w:rPr>
      <w:color w:val="0000FF" w:themeColor="hyperlink"/>
      <w:u w:val="single"/>
    </w:rPr>
  </w:style>
  <w:style w:type="paragraph" w:styleId="Header">
    <w:name w:val="header"/>
    <w:basedOn w:val="Normal"/>
    <w:link w:val="HeaderChar"/>
    <w:rsid w:val="003F52D9"/>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3F52D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600104">
      <w:bodyDiv w:val="1"/>
      <w:marLeft w:val="0"/>
      <w:marRight w:val="0"/>
      <w:marTop w:val="0"/>
      <w:marBottom w:val="0"/>
      <w:divBdr>
        <w:top w:val="none" w:sz="0" w:space="0" w:color="auto"/>
        <w:left w:val="none" w:sz="0" w:space="0" w:color="auto"/>
        <w:bottom w:val="none" w:sz="0" w:space="0" w:color="auto"/>
        <w:right w:val="none" w:sz="0" w:space="0" w:color="auto"/>
      </w:divBdr>
    </w:div>
    <w:div w:id="19365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8E9D-74E2-4576-AFDC-4ED8FC1F47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BFA1A3-098C-48B6-AC93-CB9693E2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E13716-7BBB-4DDA-9B89-7D68366854E8}">
  <ds:schemaRefs>
    <ds:schemaRef ds:uri="http://schemas.microsoft.com/sharepoint/v3/contenttype/forms"/>
  </ds:schemaRefs>
</ds:datastoreItem>
</file>

<file path=customXml/itemProps4.xml><?xml version="1.0" encoding="utf-8"?>
<ds:datastoreItem xmlns:ds="http://schemas.openxmlformats.org/officeDocument/2006/customXml" ds:itemID="{A0ACC0A2-F889-4574-862F-9BEACA0B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465</Words>
  <Characters>2654</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CPC-R</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gilv0505</dc:creator>
  <cp:lastModifiedBy>Levc0815</cp:lastModifiedBy>
  <cp:revision>10</cp:revision>
  <dcterms:created xsi:type="dcterms:W3CDTF">2020-05-10T19:19:00Z</dcterms:created>
  <dcterms:modified xsi:type="dcterms:W3CDTF">2020-07-17T10:50:00Z</dcterms:modified>
</cp:coreProperties>
</file>